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FA35DC">
              <w:rPr>
                <w:sz w:val="22"/>
                <w:szCs w:val="22"/>
              </w:rPr>
              <w:t>2</w:t>
            </w:r>
            <w:r w:rsidR="006A1C41">
              <w:rPr>
                <w:sz w:val="22"/>
                <w:szCs w:val="22"/>
              </w:rPr>
              <w:t>6</w:t>
            </w:r>
            <w:r w:rsidR="0058053E">
              <w:rPr>
                <w:sz w:val="22"/>
                <w:szCs w:val="22"/>
              </w:rPr>
              <w:t xml:space="preserve">» </w:t>
            </w:r>
            <w:r w:rsidR="00EF16A1">
              <w:rPr>
                <w:sz w:val="22"/>
                <w:szCs w:val="22"/>
              </w:rPr>
              <w:t>октября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</w:t>
            </w:r>
            <w:bookmarkStart w:id="0" w:name="_GoBack"/>
            <w:bookmarkEnd w:id="0"/>
            <w:r w:rsidR="00203794">
              <w:rPr>
                <w:sz w:val="22"/>
                <w:szCs w:val="22"/>
              </w:rPr>
              <w:t>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6A1C41">
              <w:rPr>
                <w:sz w:val="22"/>
                <w:szCs w:val="22"/>
              </w:rPr>
              <w:t>31</w:t>
            </w:r>
            <w:r w:rsidR="00203794">
              <w:rPr>
                <w:sz w:val="22"/>
                <w:szCs w:val="22"/>
              </w:rPr>
              <w:t xml:space="preserve">» </w:t>
            </w:r>
            <w:r w:rsidR="00590A69">
              <w:rPr>
                <w:sz w:val="22"/>
                <w:szCs w:val="22"/>
              </w:rPr>
              <w:t>октября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440DCD" w:rsidRPr="00E32637" w:rsidRDefault="00D060F2" w:rsidP="00440DCD">
            <w:pPr>
              <w:ind w:right="57"/>
              <w:jc w:val="both"/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FA35DC" w:rsidRPr="00CA35FB" w:rsidRDefault="00FA35DC" w:rsidP="006A1C41">
            <w:pPr>
              <w:rPr>
                <w:sz w:val="22"/>
                <w:szCs w:val="22"/>
              </w:rPr>
            </w:pPr>
            <w:r w:rsidRPr="00FA35DC">
              <w:rPr>
                <w:bCs/>
                <w:color w:val="000000" w:themeColor="text1"/>
                <w:spacing w:val="-6"/>
                <w:sz w:val="22"/>
                <w:szCs w:val="22"/>
              </w:rPr>
              <w:t>1.</w:t>
            </w:r>
            <w:r w:rsidR="00A11404">
              <w:t xml:space="preserve"> </w:t>
            </w:r>
            <w:r w:rsidR="006A1C41" w:rsidRPr="006A1C41">
              <w:rPr>
                <w:sz w:val="22"/>
                <w:szCs w:val="22"/>
              </w:rPr>
              <w:t>Об одобрении сделки, в совершении которой имеется заинтересованность члена Совета директоров Банка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EF16A1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EF16A1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23B80" w:rsidRDefault="006A1C41" w:rsidP="00FA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EF16A1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AE" w:rsidRDefault="002D39AE">
      <w:r>
        <w:separator/>
      </w:r>
    </w:p>
  </w:endnote>
  <w:endnote w:type="continuationSeparator" w:id="0">
    <w:p w:rsidR="002D39AE" w:rsidRDefault="002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A1C41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AE" w:rsidRDefault="002D39AE">
      <w:r>
        <w:separator/>
      </w:r>
    </w:p>
  </w:footnote>
  <w:footnote w:type="continuationSeparator" w:id="0">
    <w:p w:rsidR="002D39AE" w:rsidRDefault="002D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1359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2016-10-26T12:24:00Z</dcterms:created>
  <dcterms:modified xsi:type="dcterms:W3CDTF">2016-10-26T12:24:00Z</dcterms:modified>
</cp:coreProperties>
</file>