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  <w:bookmarkStart w:id="0" w:name="_GoBack"/>
            <w:bookmarkEnd w:id="0"/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полное фирменное наименование: Закрытое акционерное общество «Королевский Банк Шотландии»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953AE9">
              <w:rPr>
                <w:color w:val="000000" w:themeColor="text1"/>
                <w:sz w:val="22"/>
                <w:szCs w:val="22"/>
              </w:rPr>
              <w:t>1</w:t>
            </w:r>
            <w:r w:rsidR="0077745E">
              <w:rPr>
                <w:color w:val="000000" w:themeColor="text1"/>
                <w:sz w:val="22"/>
                <w:szCs w:val="22"/>
              </w:rPr>
              <w:t>8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735B1F">
              <w:rPr>
                <w:color w:val="000000" w:themeColor="text1"/>
                <w:sz w:val="22"/>
                <w:szCs w:val="22"/>
              </w:rPr>
              <w:t>5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A3329">
              <w:rPr>
                <w:color w:val="000000" w:themeColor="text1"/>
                <w:sz w:val="22"/>
                <w:szCs w:val="22"/>
              </w:rPr>
              <w:t xml:space="preserve">«Королевский Банк Шотландии»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6A584A">
              <w:rPr>
                <w:color w:val="000000" w:themeColor="text1"/>
                <w:sz w:val="22"/>
                <w:szCs w:val="22"/>
              </w:rPr>
              <w:t>5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6A584A">
              <w:rPr>
                <w:color w:val="000000" w:themeColor="text1"/>
                <w:sz w:val="22"/>
                <w:szCs w:val="22"/>
              </w:rPr>
              <w:t>1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00 000 0000,00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пять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ардов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6A584A">
              <w:rPr>
                <w:color w:val="000000" w:themeColor="text1"/>
                <w:sz w:val="22"/>
                <w:szCs w:val="22"/>
              </w:rPr>
              <w:t>35</w:t>
            </w:r>
            <w:r w:rsidR="0013006D">
              <w:rPr>
                <w:color w:val="000000" w:themeColor="text1"/>
                <w:sz w:val="22"/>
                <w:szCs w:val="22"/>
              </w:rPr>
              <w:t>,</w:t>
            </w:r>
            <w:r w:rsidR="006A584A">
              <w:rPr>
                <w:color w:val="000000" w:themeColor="text1"/>
                <w:sz w:val="22"/>
                <w:szCs w:val="22"/>
              </w:rPr>
              <w:t>12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35B1F">
              <w:rPr>
                <w:sz w:val="22"/>
                <w:szCs w:val="22"/>
              </w:rPr>
              <w:t>1</w:t>
            </w:r>
            <w:r w:rsidR="0077745E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735B1F">
              <w:rPr>
                <w:sz w:val="22"/>
                <w:szCs w:val="22"/>
              </w:rPr>
              <w:t>5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763783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63783">
              <w:rPr>
                <w:rFonts w:eastAsia="SimSun"/>
                <w:sz w:val="22"/>
                <w:szCs w:val="22"/>
              </w:rPr>
              <w:t xml:space="preserve">я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76378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63783" w:rsidRDefault="00735B1F" w:rsidP="0077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745E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35B1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745E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2016-05-18T09:22:00Z</dcterms:created>
  <dcterms:modified xsi:type="dcterms:W3CDTF">2016-05-18T09:22:00Z</dcterms:modified>
</cp:coreProperties>
</file>