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A6493D" w:rsidRDefault="00E34492" w:rsidP="00A6493D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</w:t>
            </w:r>
            <w:r w:rsidR="001D6B95">
              <w:rPr>
                <w:sz w:val="22"/>
                <w:szCs w:val="22"/>
              </w:rPr>
              <w:t xml:space="preserve">26 </w:t>
            </w:r>
            <w:r w:rsidR="00A6493D">
              <w:rPr>
                <w:sz w:val="22"/>
                <w:szCs w:val="22"/>
              </w:rPr>
              <w:t xml:space="preserve"> </w:t>
            </w:r>
            <w:r w:rsidR="001D6B95">
              <w:rPr>
                <w:sz w:val="22"/>
                <w:szCs w:val="22"/>
              </w:rPr>
              <w:t xml:space="preserve">марта 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>201</w:t>
            </w:r>
            <w:r w:rsidR="00C77022">
              <w:rPr>
                <w:sz w:val="22"/>
                <w:szCs w:val="22"/>
              </w:rPr>
              <w:t xml:space="preserve">8 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1D6B95">
              <w:rPr>
                <w:sz w:val="22"/>
                <w:szCs w:val="22"/>
              </w:rPr>
              <w:t xml:space="preserve">26 </w:t>
            </w:r>
            <w:r w:rsidR="00F15E1D">
              <w:rPr>
                <w:sz w:val="22"/>
                <w:szCs w:val="22"/>
              </w:rPr>
              <w:t xml:space="preserve"> </w:t>
            </w:r>
            <w:r w:rsidR="001D6B95">
              <w:rPr>
                <w:sz w:val="22"/>
                <w:szCs w:val="22"/>
              </w:rPr>
              <w:t xml:space="preserve">марта 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C77022">
              <w:rPr>
                <w:sz w:val="22"/>
                <w:szCs w:val="22"/>
              </w:rPr>
              <w:t xml:space="preserve">8 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E83FD4">
              <w:rPr>
                <w:sz w:val="22"/>
                <w:szCs w:val="22"/>
              </w:rPr>
              <w:t>2</w:t>
            </w:r>
            <w:r w:rsidR="001D6B95">
              <w:rPr>
                <w:sz w:val="22"/>
                <w:szCs w:val="22"/>
              </w:rPr>
              <w:t>2</w:t>
            </w:r>
            <w:r w:rsidR="00C77022">
              <w:rPr>
                <w:sz w:val="22"/>
                <w:szCs w:val="22"/>
              </w:rPr>
              <w:t xml:space="preserve"> </w:t>
            </w:r>
            <w:r w:rsidR="000A7EB5">
              <w:rPr>
                <w:sz w:val="22"/>
                <w:szCs w:val="22"/>
              </w:rPr>
              <w:t xml:space="preserve"> </w:t>
            </w:r>
            <w:r w:rsidR="001D6B95">
              <w:rPr>
                <w:sz w:val="22"/>
                <w:szCs w:val="22"/>
              </w:rPr>
              <w:t>марта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C77022">
              <w:rPr>
                <w:sz w:val="22"/>
                <w:szCs w:val="22"/>
              </w:rPr>
              <w:t>8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E83FD4" w:rsidRPr="001D6B95" w:rsidRDefault="00E83FD4" w:rsidP="001D6B95">
                        <w:pPr>
                          <w:rPr>
                            <w:sz w:val="22"/>
                            <w:szCs w:val="22"/>
                          </w:rPr>
                        </w:pPr>
                        <w:r w:rsidRPr="001D6B95">
                          <w:rPr>
                            <w:sz w:val="22"/>
                            <w:szCs w:val="22"/>
                          </w:rPr>
                          <w:t xml:space="preserve">1. </w:t>
                        </w:r>
                        <w:r w:rsidR="001D6B95" w:rsidRPr="001D6B95">
                          <w:rPr>
                            <w:sz w:val="22"/>
                            <w:szCs w:val="22"/>
                          </w:rPr>
                          <w:t>Об участ</w:t>
                        </w:r>
                        <w:proofErr w:type="gramStart"/>
                        <w:r w:rsidR="001D6B95" w:rsidRPr="001D6B95">
                          <w:rPr>
                            <w:sz w:val="22"/>
                            <w:szCs w:val="22"/>
                          </w:rPr>
                          <w:t>ии  ООО</w:t>
                        </w:r>
                        <w:proofErr w:type="gramEnd"/>
                        <w:r w:rsidR="001D6B95" w:rsidRPr="001D6B95">
                          <w:rPr>
                            <w:sz w:val="22"/>
                            <w:szCs w:val="22"/>
                          </w:rPr>
                          <w:t xml:space="preserve"> «</w:t>
                        </w:r>
                        <w:proofErr w:type="spellStart"/>
                        <w:r w:rsidR="001D6B95" w:rsidRPr="001D6B95">
                          <w:rPr>
                            <w:sz w:val="22"/>
                            <w:szCs w:val="22"/>
                          </w:rPr>
                          <w:t>Экспобанк</w:t>
                        </w:r>
                        <w:proofErr w:type="spellEnd"/>
                        <w:r w:rsidR="001D6B95" w:rsidRPr="001D6B95">
                          <w:rPr>
                            <w:sz w:val="22"/>
                            <w:szCs w:val="22"/>
                          </w:rPr>
                          <w:t>» в других  юридическим лицах.</w:t>
                        </w:r>
                      </w:p>
                      <w:p w:rsidR="00091332" w:rsidRPr="00320EBB" w:rsidRDefault="001D6B95" w:rsidP="001D6B95">
                        <w:pPr>
                          <w:rPr>
                            <w:sz w:val="22"/>
                            <w:szCs w:val="22"/>
                          </w:rPr>
                        </w:pPr>
                        <w:r w:rsidRPr="00320EBB">
                          <w:rPr>
                            <w:sz w:val="22"/>
                            <w:szCs w:val="22"/>
                          </w:rPr>
                          <w:t>2</w:t>
                        </w:r>
                        <w:r w:rsidR="00E83FD4" w:rsidRPr="00320EBB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 w:rsidR="00320EBB" w:rsidRPr="00320EBB">
                          <w:rPr>
                            <w:sz w:val="22"/>
                            <w:szCs w:val="22"/>
                          </w:rPr>
                          <w:t>Об оформлении протокола Общего собрания участников ООО «</w:t>
                        </w:r>
                        <w:proofErr w:type="spellStart"/>
                        <w:r w:rsidR="00320EBB" w:rsidRPr="00320EBB">
                          <w:rPr>
                            <w:sz w:val="22"/>
                            <w:szCs w:val="22"/>
                          </w:rPr>
                          <w:t>Экспобанк</w:t>
                        </w:r>
                        <w:proofErr w:type="spellEnd"/>
                        <w:r w:rsidR="00320EBB" w:rsidRPr="00320EBB">
                          <w:rPr>
                            <w:sz w:val="22"/>
                            <w:szCs w:val="22"/>
                          </w:rPr>
                          <w:t>».</w:t>
                        </w: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7E18" w:rsidRPr="00DD7726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</w:t>
            </w:r>
            <w:bookmarkStart w:id="0" w:name="_GoBack"/>
            <w:bookmarkEnd w:id="0"/>
            <w:r w:rsidRPr="00E34492">
              <w:rPr>
                <w:sz w:val="22"/>
                <w:szCs w:val="22"/>
              </w:rPr>
              <w:t>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C77022">
              <w:rPr>
                <w:rFonts w:eastAsia="SimSun"/>
                <w:sz w:val="22"/>
                <w:szCs w:val="22"/>
              </w:rPr>
              <w:t xml:space="preserve">ь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C77022" w:rsidP="00C77022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E83FD4" w:rsidP="001D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6B95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1D6B95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C770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C770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C77022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20EBB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2427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2018-03-22T12:16:00Z</dcterms:created>
  <dcterms:modified xsi:type="dcterms:W3CDTF">2018-03-22T12:16:00Z</dcterms:modified>
</cp:coreProperties>
</file>