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223095" w:rsidRDefault="00223095" w:rsidP="00B35708">
      <w:pPr>
        <w:jc w:val="center"/>
        <w:rPr>
          <w:b/>
          <w:color w:val="000000" w:themeColor="text1"/>
          <w:sz w:val="22"/>
          <w:szCs w:val="22"/>
        </w:rPr>
      </w:pPr>
      <w:r w:rsidRPr="00223095">
        <w:rPr>
          <w:b/>
          <w:sz w:val="22"/>
          <w:szCs w:val="22"/>
        </w:rPr>
        <w:t>Сообщение о порядке доступа к инсайдерской информации, содержащейся в документе эмитента</w:t>
      </w:r>
    </w:p>
    <w:p w:rsidR="006C3863" w:rsidRPr="00223095" w:rsidRDefault="006C3863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bookmarkStart w:id="0" w:name="_GoBack"/>
        <w:bookmarkEnd w:id="0"/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76448B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</w:t>
            </w:r>
          </w:p>
        </w:tc>
      </w:tr>
      <w:tr w:rsidR="00A6259C" w:rsidRPr="003A55E2" w:rsidTr="006C3863">
        <w:tc>
          <w:tcPr>
            <w:tcW w:w="5273" w:type="dxa"/>
            <w:vAlign w:val="center"/>
          </w:tcPr>
          <w:p w:rsidR="00A6259C" w:rsidRPr="00506C7C" w:rsidRDefault="00A6259C" w:rsidP="003B65A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A6259C" w:rsidRPr="00506C7C" w:rsidRDefault="00A6259C" w:rsidP="007644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6448B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ноября  201</w:t>
            </w:r>
            <w:r w:rsidR="0076448B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862595">
        <w:trPr>
          <w:trHeight w:val="551"/>
        </w:trPr>
        <w:tc>
          <w:tcPr>
            <w:tcW w:w="9951" w:type="dxa"/>
          </w:tcPr>
          <w:p w:rsidR="002468BB" w:rsidRPr="002468BB" w:rsidRDefault="00223095" w:rsidP="00097AF8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="00F40BF1"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="00F40BF1"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 w:rsidR="00B94683">
              <w:rPr>
                <w:sz w:val="22"/>
                <w:szCs w:val="22"/>
              </w:rPr>
              <w:t xml:space="preserve"> </w:t>
            </w:r>
            <w:r w:rsidR="00A6259C">
              <w:rPr>
                <w:sz w:val="22"/>
                <w:szCs w:val="22"/>
              </w:rPr>
              <w:t>промежуточная</w:t>
            </w:r>
            <w:r w:rsidR="00A6259C" w:rsidRPr="00223095">
              <w:rPr>
                <w:sz w:val="22"/>
                <w:szCs w:val="22"/>
              </w:rPr>
              <w:t xml:space="preserve"> </w:t>
            </w:r>
            <w:r w:rsidR="00A6259C" w:rsidRPr="002468BB">
              <w:rPr>
                <w:sz w:val="22"/>
                <w:szCs w:val="22"/>
              </w:rPr>
              <w:t xml:space="preserve">бухгалтерская (финансовая) отчетность за </w:t>
            </w:r>
            <w:r w:rsidR="00A6259C">
              <w:rPr>
                <w:sz w:val="22"/>
                <w:szCs w:val="22"/>
              </w:rPr>
              <w:t>9</w:t>
            </w:r>
            <w:r w:rsidR="00A6259C" w:rsidRPr="002468BB">
              <w:rPr>
                <w:sz w:val="22"/>
                <w:szCs w:val="22"/>
              </w:rPr>
              <w:t xml:space="preserve"> мес. 201</w:t>
            </w:r>
            <w:r w:rsidR="00F82414">
              <w:rPr>
                <w:sz w:val="22"/>
                <w:szCs w:val="22"/>
              </w:rPr>
              <w:t>9</w:t>
            </w:r>
            <w:r w:rsidR="00A6259C">
              <w:rPr>
                <w:sz w:val="22"/>
                <w:szCs w:val="22"/>
              </w:rPr>
              <w:t xml:space="preserve"> г, аудит не проводился</w:t>
            </w:r>
            <w:r w:rsidR="002468BB" w:rsidRPr="002468BB">
              <w:rPr>
                <w:sz w:val="22"/>
                <w:szCs w:val="22"/>
              </w:rPr>
              <w:t xml:space="preserve">. </w:t>
            </w:r>
          </w:p>
          <w:p w:rsidR="00097AF8" w:rsidRPr="003A55E2" w:rsidRDefault="00223095" w:rsidP="00097AF8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="00C22913"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="00097AF8"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097AF8" w:rsidRPr="0036053C" w:rsidRDefault="00F82414" w:rsidP="002230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8" w:history="1">
              <w:r w:rsidR="00097AF8"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="00C76B48"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4028D4" w:rsidRPr="00223095" w:rsidRDefault="00223095" w:rsidP="0076448B">
            <w:pPr>
              <w:rPr>
                <w:color w:val="000000" w:themeColor="text1"/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223095">
              <w:rPr>
                <w:sz w:val="22"/>
                <w:szCs w:val="22"/>
              </w:rPr>
              <w:t>с даты получения</w:t>
            </w:r>
            <w:proofErr w:type="gramEnd"/>
            <w:r w:rsidRPr="00223095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 w:rsidR="002468BB">
              <w:rPr>
                <w:sz w:val="22"/>
                <w:szCs w:val="22"/>
              </w:rPr>
              <w:t xml:space="preserve"> </w:t>
            </w:r>
            <w:r w:rsidR="00DF618D">
              <w:rPr>
                <w:sz w:val="22"/>
                <w:szCs w:val="22"/>
              </w:rPr>
              <w:t>1</w:t>
            </w:r>
            <w:r w:rsidR="00A6259C">
              <w:rPr>
                <w:sz w:val="22"/>
                <w:szCs w:val="22"/>
              </w:rPr>
              <w:t>2</w:t>
            </w:r>
            <w:r w:rsidRPr="00223095">
              <w:rPr>
                <w:sz w:val="22"/>
                <w:szCs w:val="22"/>
              </w:rPr>
              <w:t xml:space="preserve"> </w:t>
            </w:r>
            <w:r w:rsidR="00A6259C">
              <w:rPr>
                <w:sz w:val="22"/>
                <w:szCs w:val="22"/>
              </w:rPr>
              <w:t>ноября</w:t>
            </w:r>
            <w:r w:rsidRPr="00223095">
              <w:rPr>
                <w:sz w:val="22"/>
                <w:szCs w:val="22"/>
              </w:rPr>
              <w:t xml:space="preserve"> 201</w:t>
            </w:r>
            <w:r w:rsidR="0076448B">
              <w:rPr>
                <w:sz w:val="22"/>
                <w:szCs w:val="22"/>
              </w:rPr>
              <w:t>9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76448B">
              <w:rPr>
                <w:rFonts w:eastAsia="SimSun"/>
                <w:color w:val="000000" w:themeColor="text1"/>
                <w:sz w:val="22"/>
                <w:szCs w:val="22"/>
              </w:rPr>
              <w:t>И.О.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76448B">
              <w:rPr>
                <w:rFonts w:eastAsia="SimSun"/>
                <w:color w:val="000000" w:themeColor="text1"/>
                <w:sz w:val="22"/>
                <w:szCs w:val="22"/>
              </w:rPr>
              <w:t xml:space="preserve">я 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76448B" w:rsidP="0076448B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862595" w:rsidP="00A62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6259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A6259C" w:rsidP="00C07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76448B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76448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55E2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A55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1" w:rsidRDefault="006A4BB1">
      <w:r>
        <w:separator/>
      </w:r>
    </w:p>
  </w:endnote>
  <w:endnote w:type="continuationSeparator" w:id="0">
    <w:p w:rsidR="006A4BB1" w:rsidRDefault="006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82414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1" w:rsidRDefault="006A4BB1">
      <w:r>
        <w:separator/>
      </w:r>
    </w:p>
  </w:footnote>
  <w:footnote w:type="continuationSeparator" w:id="0">
    <w:p w:rsidR="006A4BB1" w:rsidRDefault="006A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652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534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448B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2595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259C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078B2"/>
    <w:rsid w:val="00C15284"/>
    <w:rsid w:val="00C17204"/>
    <w:rsid w:val="00C17F78"/>
    <w:rsid w:val="00C20D48"/>
    <w:rsid w:val="00C212E5"/>
    <w:rsid w:val="00C22809"/>
    <w:rsid w:val="00C22913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252C"/>
    <w:rsid w:val="00DD50DE"/>
    <w:rsid w:val="00DD61A7"/>
    <w:rsid w:val="00DE1EE1"/>
    <w:rsid w:val="00DE4BF4"/>
    <w:rsid w:val="00DE5028"/>
    <w:rsid w:val="00DE7E4B"/>
    <w:rsid w:val="00DF0D4C"/>
    <w:rsid w:val="00DF618D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6CE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BF1"/>
    <w:rsid w:val="00F417EE"/>
    <w:rsid w:val="00F52A4E"/>
    <w:rsid w:val="00F53BD2"/>
    <w:rsid w:val="00F56BB4"/>
    <w:rsid w:val="00F66B9A"/>
    <w:rsid w:val="00F74959"/>
    <w:rsid w:val="00F76C32"/>
    <w:rsid w:val="00F82414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character" w:customStyle="1" w:styleId="hl">
    <w:name w:val="hl"/>
    <w:basedOn w:val="a0"/>
    <w:rsid w:val="00F4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info/financial-stat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1794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2019-11-12T13:22:00Z</dcterms:created>
  <dcterms:modified xsi:type="dcterms:W3CDTF">2019-11-12T13:33:00Z</dcterms:modified>
</cp:coreProperties>
</file>